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94" w:rsidRDefault="009633E9">
      <w:pPr>
        <w:spacing w:after="0" w:line="259" w:lineRule="auto"/>
        <w:ind w:right="142" w:firstLine="0"/>
        <w:jc w:val="center"/>
      </w:pPr>
      <w:r>
        <w:rPr>
          <w:b/>
          <w:sz w:val="32"/>
        </w:rPr>
        <w:t xml:space="preserve">Аннотация дисциплины </w:t>
      </w:r>
    </w:p>
    <w:p w:rsidR="00717C94" w:rsidRDefault="009633E9">
      <w:pPr>
        <w:spacing w:after="0" w:line="259" w:lineRule="auto"/>
        <w:ind w:right="62" w:firstLine="0"/>
        <w:jc w:val="center"/>
      </w:pPr>
      <w:r>
        <w:rPr>
          <w:b/>
          <w:sz w:val="32"/>
        </w:rPr>
        <w:t xml:space="preserve"> </w:t>
      </w:r>
    </w:p>
    <w:p w:rsidR="00717C94" w:rsidRDefault="009633E9">
      <w:pPr>
        <w:spacing w:after="0" w:line="259" w:lineRule="auto"/>
        <w:ind w:right="144" w:firstLine="0"/>
        <w:jc w:val="center"/>
      </w:pPr>
      <w:r>
        <w:rPr>
          <w:b/>
        </w:rPr>
        <w:t>Организация деятельности совета директоров</w:t>
      </w:r>
      <w:r>
        <w:rPr>
          <w:b/>
          <w:sz w:val="32"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717C94" w:rsidRDefault="009633E9">
      <w:pPr>
        <w:spacing w:after="13" w:line="259" w:lineRule="auto"/>
        <w:ind w:right="0" w:firstLine="0"/>
        <w:jc w:val="left"/>
      </w:pPr>
      <w:r>
        <w:rPr>
          <w:b/>
          <w:i/>
          <w:sz w:val="24"/>
        </w:rPr>
        <w:t xml:space="preserve"> </w:t>
      </w:r>
    </w:p>
    <w:p w:rsidR="00717C94" w:rsidRDefault="009633E9">
      <w:pPr>
        <w:spacing w:after="0" w:line="259" w:lineRule="auto"/>
        <w:ind w:left="-5" w:right="0" w:hanging="10"/>
        <w:jc w:val="left"/>
      </w:pPr>
      <w:r w:rsidRPr="00DF0541">
        <w:rPr>
          <w:b/>
          <w:i/>
        </w:rPr>
        <w:t>Цель дисциплины</w:t>
      </w:r>
      <w:r>
        <w:rPr>
          <w:i/>
        </w:rPr>
        <w:t xml:space="preserve">: </w:t>
      </w:r>
    </w:p>
    <w:p w:rsidR="00717C94" w:rsidRDefault="009633E9">
      <w:pPr>
        <w:numPr>
          <w:ilvl w:val="0"/>
          <w:numId w:val="1"/>
        </w:numPr>
        <w:ind w:right="128"/>
      </w:pPr>
      <w:r>
        <w:t>формирование у обучающихся необходимого набора компетенций, позволяющих вести профессиональную деятельность в условиях глобализации экономики с учетом соблюдения национальных особенностей корпоративного управления.</w:t>
      </w:r>
      <w:r>
        <w:rPr>
          <w:i/>
        </w:rPr>
        <w:t xml:space="preserve"> </w:t>
      </w:r>
    </w:p>
    <w:p w:rsidR="00DF0541" w:rsidRDefault="00DF0541" w:rsidP="00DF0541">
      <w:pPr>
        <w:spacing w:after="0" w:line="256" w:lineRule="auto"/>
        <w:ind w:left="-5" w:right="0" w:hanging="10"/>
        <w:jc w:val="left"/>
        <w:rPr>
          <w:b/>
          <w:i/>
        </w:rPr>
      </w:pPr>
      <w:r>
        <w:rPr>
          <w:b/>
          <w:i/>
        </w:rPr>
        <w:t xml:space="preserve">Место дисциплины в структуре ОП: </w:t>
      </w:r>
    </w:p>
    <w:p w:rsidR="00DF0541" w:rsidRDefault="00DF0541" w:rsidP="00DF0541">
      <w:pPr>
        <w:spacing w:after="0" w:line="240" w:lineRule="auto"/>
        <w:rPr>
          <w:szCs w:val="28"/>
        </w:rPr>
      </w:pPr>
      <w:r>
        <w:rPr>
          <w:szCs w:val="28"/>
        </w:rPr>
        <w:t xml:space="preserve">Дисциплина входит в модуль обязательных дисциплин магистерской программы «Корпоративное управление» по направлению 38.04.02 «Менеджмент». </w:t>
      </w:r>
    </w:p>
    <w:p w:rsidR="00DF0541" w:rsidRDefault="00DF0541">
      <w:pPr>
        <w:spacing w:after="0" w:line="259" w:lineRule="auto"/>
        <w:ind w:left="-5" w:right="0" w:hanging="10"/>
        <w:jc w:val="left"/>
        <w:rPr>
          <w:i/>
        </w:rPr>
      </w:pPr>
    </w:p>
    <w:p w:rsidR="00717C94" w:rsidRPr="00DF0541" w:rsidRDefault="009633E9">
      <w:pPr>
        <w:spacing w:after="0" w:line="259" w:lineRule="auto"/>
        <w:ind w:left="-5" w:right="0" w:hanging="10"/>
        <w:jc w:val="left"/>
        <w:rPr>
          <w:b/>
        </w:rPr>
      </w:pPr>
      <w:r w:rsidRPr="00DF0541">
        <w:rPr>
          <w:b/>
          <w:i/>
        </w:rPr>
        <w:t xml:space="preserve">Краткое содержание: </w:t>
      </w:r>
    </w:p>
    <w:p w:rsidR="00717C94" w:rsidRDefault="009633E9">
      <w:pPr>
        <w:spacing w:after="0"/>
        <w:ind w:left="-15" w:right="128"/>
      </w:pPr>
      <w:r>
        <w:t xml:space="preserve">   Место и роль совета директоров в системе корпоративного управления. Организация эффективной деятельности совета директоров: зарубежный и российский опыт. Практика функционирования совета директоров. Совет директоров и топ-менеджмент в системе корпоративного управления.</w:t>
      </w:r>
      <w:r>
        <w:rPr>
          <w:sz w:val="24"/>
        </w:rPr>
        <w:t xml:space="preserve"> </w:t>
      </w:r>
      <w:r>
        <w:t xml:space="preserve">Деятельность совета директоров в компаниях с государственным участием. Совет директоров и повышение инвестиционной привлекательности российской компаний. </w:t>
      </w:r>
    </w:p>
    <w:p w:rsidR="00717C94" w:rsidRDefault="009633E9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717C94">
      <w:pgSz w:w="11904" w:h="16840"/>
      <w:pgMar w:top="1440" w:right="70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96660"/>
    <w:multiLevelType w:val="hybridMultilevel"/>
    <w:tmpl w:val="7974CB18"/>
    <w:lvl w:ilvl="0" w:tplc="CFF0D6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809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6C31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9652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52AF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0608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21E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C80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74F5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94"/>
    <w:rsid w:val="00717C94"/>
    <w:rsid w:val="009633E9"/>
    <w:rsid w:val="00D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FAB8C-BCDC-4ED4-8BBC-EA323596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2" w:line="238" w:lineRule="auto"/>
      <w:ind w:right="143" w:firstLine="35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B63B7-5D11-4F18-8265-B04FEF68C30B}"/>
</file>

<file path=customXml/itemProps2.xml><?xml version="1.0" encoding="utf-8"?>
<ds:datastoreItem xmlns:ds="http://schemas.openxmlformats.org/officeDocument/2006/customXml" ds:itemID="{9E33AACE-CE63-49C4-9D76-AA789D1EE8C4}"/>
</file>

<file path=customXml/itemProps3.xml><?xml version="1.0" encoding="utf-8"?>
<ds:datastoreItem xmlns:ds="http://schemas.openxmlformats.org/officeDocument/2006/customXml" ds:itemID="{E0B9BD15-D1DF-48AB-9B0A-94D7A6A18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Четошникова</dc:creator>
  <cp:keywords/>
  <cp:lastModifiedBy>Любовь А. Четошникова</cp:lastModifiedBy>
  <cp:revision>4</cp:revision>
  <dcterms:created xsi:type="dcterms:W3CDTF">2018-03-12T09:03:00Z</dcterms:created>
  <dcterms:modified xsi:type="dcterms:W3CDTF">2018-03-12T12:04:00Z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